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1FBA9" w14:textId="77777777" w:rsidR="007C12CC" w:rsidRPr="007C12CC" w:rsidRDefault="007C12CC" w:rsidP="007C12CC">
      <w:pPr>
        <w:spacing w:after="240" w:line="200" w:lineRule="atLeast"/>
      </w:pPr>
    </w:p>
    <w:p w14:paraId="61705051" w14:textId="75E2D83E" w:rsidR="00C65FE7" w:rsidRPr="00894E42" w:rsidRDefault="00894E42" w:rsidP="00C65FE7">
      <w:pPr>
        <w:spacing w:after="240" w:line="200" w:lineRule="atLeast"/>
        <w:rPr>
          <w:b/>
          <w:sz w:val="28"/>
          <w:szCs w:val="28"/>
          <w:lang w:val="en-CA"/>
        </w:rPr>
      </w:pPr>
      <w:r w:rsidRPr="00894E42">
        <w:rPr>
          <w:b/>
          <w:sz w:val="28"/>
          <w:szCs w:val="28"/>
          <w:lang w:val="en-CA"/>
        </w:rPr>
        <w:t xml:space="preserve">New </w:t>
      </w:r>
      <w:r w:rsidR="00A61FEA">
        <w:rPr>
          <w:b/>
          <w:sz w:val="28"/>
          <w:szCs w:val="28"/>
          <w:lang w:val="en-CA"/>
        </w:rPr>
        <w:t xml:space="preserve">corporate </w:t>
      </w:r>
      <w:r w:rsidRPr="00894E42">
        <w:rPr>
          <w:b/>
          <w:sz w:val="28"/>
          <w:szCs w:val="28"/>
          <w:lang w:val="en-CA"/>
        </w:rPr>
        <w:t>building</w:t>
      </w:r>
    </w:p>
    <w:p w14:paraId="3584E705" w14:textId="06693E31" w:rsidR="00894E42" w:rsidRPr="00894E42" w:rsidRDefault="00894E42" w:rsidP="00C65FE7">
      <w:pPr>
        <w:spacing w:after="240" w:line="200" w:lineRule="atLeast"/>
        <w:rPr>
          <w:b/>
          <w:spacing w:val="-6"/>
          <w:sz w:val="52"/>
          <w:szCs w:val="52"/>
          <w:lang w:val="en-CA"/>
        </w:rPr>
      </w:pPr>
      <w:r w:rsidRPr="00894E42">
        <w:rPr>
          <w:b/>
          <w:spacing w:val="-6"/>
          <w:sz w:val="52"/>
          <w:szCs w:val="52"/>
          <w:lang w:val="en-CA"/>
        </w:rPr>
        <w:t>Ready, set – innovate!</w:t>
      </w:r>
    </w:p>
    <w:p w14:paraId="5181F6F4" w14:textId="586CF0B8" w:rsidR="00894E42" w:rsidRPr="00894E42" w:rsidRDefault="00277FEE" w:rsidP="00C65FE7">
      <w:pPr>
        <w:spacing w:after="240" w:line="200" w:lineRule="atLeast"/>
        <w:rPr>
          <w:b/>
          <w:szCs w:val="24"/>
          <w:lang w:val="en-CA"/>
        </w:rPr>
      </w:pPr>
      <w:r>
        <w:rPr>
          <w:b/>
          <w:szCs w:val="24"/>
          <w:lang w:val="en-CA"/>
        </w:rPr>
        <w:t xml:space="preserve">Following </w:t>
      </w:r>
      <w:r w:rsidR="00894E42" w:rsidRPr="00894E42">
        <w:rPr>
          <w:b/>
          <w:szCs w:val="24"/>
          <w:lang w:val="en-CA"/>
        </w:rPr>
        <w:t xml:space="preserve">almost two years construction, Kaeser </w:t>
      </w:r>
      <w:proofErr w:type="spellStart"/>
      <w:r w:rsidR="00894E42" w:rsidRPr="00894E42">
        <w:rPr>
          <w:b/>
          <w:szCs w:val="24"/>
          <w:lang w:val="en-CA"/>
        </w:rPr>
        <w:t>K</w:t>
      </w:r>
      <w:r w:rsidR="00894E42">
        <w:rPr>
          <w:b/>
          <w:szCs w:val="24"/>
          <w:lang w:val="en-CA"/>
        </w:rPr>
        <w:t>ompressoren</w:t>
      </w:r>
      <w:r>
        <w:rPr>
          <w:b/>
          <w:szCs w:val="24"/>
          <w:lang w:val="en-CA"/>
        </w:rPr>
        <w:t>’s</w:t>
      </w:r>
      <w:proofErr w:type="spellEnd"/>
      <w:r>
        <w:rPr>
          <w:b/>
          <w:szCs w:val="24"/>
          <w:lang w:val="en-CA"/>
        </w:rPr>
        <w:t xml:space="preserve"> new</w:t>
      </w:r>
      <w:r w:rsidR="00894E42">
        <w:rPr>
          <w:b/>
          <w:szCs w:val="24"/>
          <w:lang w:val="en-CA"/>
        </w:rPr>
        <w:t xml:space="preserve"> </w:t>
      </w:r>
      <w:r w:rsidR="005E36E6">
        <w:rPr>
          <w:b/>
          <w:szCs w:val="24"/>
          <w:lang w:val="en-CA"/>
        </w:rPr>
        <w:t xml:space="preserve">headquarters </w:t>
      </w:r>
      <w:r>
        <w:rPr>
          <w:b/>
          <w:szCs w:val="24"/>
          <w:lang w:val="en-CA"/>
        </w:rPr>
        <w:t xml:space="preserve">building </w:t>
      </w:r>
      <w:r w:rsidR="00894E42">
        <w:rPr>
          <w:b/>
          <w:szCs w:val="24"/>
          <w:lang w:val="en-CA"/>
        </w:rPr>
        <w:t xml:space="preserve">is </w:t>
      </w:r>
      <w:r w:rsidR="00E75124">
        <w:rPr>
          <w:b/>
          <w:szCs w:val="24"/>
          <w:lang w:val="en-CA"/>
        </w:rPr>
        <w:t xml:space="preserve">now </w:t>
      </w:r>
      <w:r w:rsidR="00894E42">
        <w:rPr>
          <w:b/>
          <w:szCs w:val="24"/>
          <w:lang w:val="en-CA"/>
        </w:rPr>
        <w:t>ready for occupancy.</w:t>
      </w:r>
    </w:p>
    <w:p w14:paraId="56DC5F5E" w14:textId="4682E257" w:rsidR="005E36E6" w:rsidRPr="005E36E6" w:rsidRDefault="00C65FE7" w:rsidP="00C65FE7">
      <w:pPr>
        <w:spacing w:after="240" w:line="200" w:lineRule="atLeast"/>
        <w:rPr>
          <w:szCs w:val="24"/>
          <w:lang w:val="en-CA"/>
        </w:rPr>
      </w:pPr>
      <w:r w:rsidRPr="005E36E6">
        <w:rPr>
          <w:szCs w:val="24"/>
          <w:lang w:val="en-CA"/>
        </w:rPr>
        <w:t xml:space="preserve">Coburg – </w:t>
      </w:r>
      <w:r w:rsidR="005E36E6">
        <w:rPr>
          <w:szCs w:val="24"/>
          <w:lang w:val="en-CA"/>
        </w:rPr>
        <w:t>The new building boasts e</w:t>
      </w:r>
      <w:r w:rsidR="005E36E6" w:rsidRPr="005E36E6">
        <w:rPr>
          <w:szCs w:val="24"/>
          <w:lang w:val="en-CA"/>
        </w:rPr>
        <w:t xml:space="preserve">xpansive, light-filled work </w:t>
      </w:r>
      <w:r w:rsidR="005E36E6">
        <w:rPr>
          <w:szCs w:val="24"/>
          <w:lang w:val="en-CA"/>
        </w:rPr>
        <w:t xml:space="preserve">areas that are far more than merely decorative. Rather, they are specifically designed to promote communication amongst the research and development teams – thereby promoting innovation. Previously, some </w:t>
      </w:r>
      <w:r w:rsidR="00E75124">
        <w:rPr>
          <w:szCs w:val="24"/>
          <w:lang w:val="en-CA"/>
        </w:rPr>
        <w:t>departments that work</w:t>
      </w:r>
      <w:r w:rsidR="005E36E6">
        <w:rPr>
          <w:szCs w:val="24"/>
          <w:lang w:val="en-CA"/>
        </w:rPr>
        <w:t xml:space="preserve"> closely together were housed far apart on the Kaeser grounds</w:t>
      </w:r>
      <w:r w:rsidR="00E75124">
        <w:rPr>
          <w:szCs w:val="24"/>
          <w:lang w:val="en-CA"/>
        </w:rPr>
        <w:t>. A</w:t>
      </w:r>
      <w:r w:rsidR="005E36E6">
        <w:rPr>
          <w:szCs w:val="24"/>
          <w:lang w:val="en-CA"/>
        </w:rPr>
        <w:t xml:space="preserve">nd since the company needed more space as well, the cornerstone of the new “Research and </w:t>
      </w:r>
      <w:r w:rsidR="004D2A9A">
        <w:rPr>
          <w:szCs w:val="24"/>
          <w:lang w:val="en-CA"/>
        </w:rPr>
        <w:t>Innovation</w:t>
      </w:r>
      <w:r w:rsidR="005E36E6">
        <w:rPr>
          <w:szCs w:val="24"/>
          <w:lang w:val="en-CA"/>
        </w:rPr>
        <w:t xml:space="preserve"> Centre” building was laid in September 2015. As Thomas Kaeser, Chairman of the Board, explains: “Because the employees are now much closer together, they’ll be </w:t>
      </w:r>
      <w:r w:rsidR="00126482">
        <w:rPr>
          <w:szCs w:val="24"/>
          <w:lang w:val="en-CA"/>
        </w:rPr>
        <w:t>able to communicate more easily.</w:t>
      </w:r>
      <w:r w:rsidR="005E36E6">
        <w:rPr>
          <w:szCs w:val="24"/>
          <w:lang w:val="en-CA"/>
        </w:rPr>
        <w:t xml:space="preserve"> </w:t>
      </w:r>
      <w:r w:rsidR="00126482">
        <w:rPr>
          <w:szCs w:val="24"/>
          <w:lang w:val="en-CA"/>
        </w:rPr>
        <w:t xml:space="preserve">In turn, this </w:t>
      </w:r>
      <w:r w:rsidR="005E36E6">
        <w:rPr>
          <w:szCs w:val="24"/>
          <w:lang w:val="en-CA"/>
        </w:rPr>
        <w:t>promotes a steady flow of new ideas and innovations that will help to solve specific development issues.”</w:t>
      </w:r>
    </w:p>
    <w:p w14:paraId="3A2DC0C2" w14:textId="4F41B99F" w:rsidR="005E36E6" w:rsidRPr="00F04C39" w:rsidRDefault="00F04C39" w:rsidP="00C65FE7">
      <w:pPr>
        <w:spacing w:after="240" w:line="200" w:lineRule="atLeast"/>
        <w:rPr>
          <w:szCs w:val="24"/>
          <w:lang w:val="en-CA"/>
        </w:rPr>
      </w:pPr>
      <w:r w:rsidRPr="00F04C39">
        <w:rPr>
          <w:szCs w:val="24"/>
          <w:lang w:val="en-CA"/>
        </w:rPr>
        <w:t>The building’s open-concept design inc</w:t>
      </w:r>
      <w:r>
        <w:rPr>
          <w:szCs w:val="24"/>
          <w:lang w:val="en-CA"/>
        </w:rPr>
        <w:t xml:space="preserve">orporates large glass panels to </w:t>
      </w:r>
      <w:r w:rsidR="00E75124">
        <w:rPr>
          <w:szCs w:val="24"/>
          <w:lang w:val="en-CA"/>
        </w:rPr>
        <w:t>take full</w:t>
      </w:r>
      <w:r w:rsidR="00277FEE">
        <w:rPr>
          <w:szCs w:val="24"/>
          <w:lang w:val="en-CA"/>
        </w:rPr>
        <w:t xml:space="preserve"> </w:t>
      </w:r>
      <w:r w:rsidR="00E75124">
        <w:rPr>
          <w:szCs w:val="24"/>
          <w:lang w:val="en-CA"/>
        </w:rPr>
        <w:t>advantage</w:t>
      </w:r>
      <w:r>
        <w:rPr>
          <w:szCs w:val="24"/>
          <w:lang w:val="en-CA"/>
        </w:rPr>
        <w:t xml:space="preserve"> of natural light</w:t>
      </w:r>
      <w:r w:rsidR="00277FEE">
        <w:rPr>
          <w:szCs w:val="24"/>
          <w:lang w:val="en-CA"/>
        </w:rPr>
        <w:t>,</w:t>
      </w:r>
      <w:r w:rsidR="00E75124">
        <w:rPr>
          <w:szCs w:val="24"/>
          <w:lang w:val="en-CA"/>
        </w:rPr>
        <w:t xml:space="preserve"> whilst</w:t>
      </w:r>
      <w:r>
        <w:rPr>
          <w:szCs w:val="24"/>
          <w:lang w:val="en-CA"/>
        </w:rPr>
        <w:t xml:space="preserve"> </w:t>
      </w:r>
      <w:r w:rsidR="00E75124">
        <w:rPr>
          <w:szCs w:val="24"/>
          <w:lang w:val="en-CA"/>
        </w:rPr>
        <w:t>t</w:t>
      </w:r>
      <w:r>
        <w:rPr>
          <w:szCs w:val="24"/>
          <w:lang w:val="en-CA"/>
        </w:rPr>
        <w:t xml:space="preserve">he office dimensions </w:t>
      </w:r>
      <w:r w:rsidR="00E75124">
        <w:rPr>
          <w:szCs w:val="24"/>
          <w:lang w:val="en-CA"/>
        </w:rPr>
        <w:t xml:space="preserve">have been </w:t>
      </w:r>
      <w:r>
        <w:rPr>
          <w:szCs w:val="24"/>
          <w:lang w:val="en-CA"/>
        </w:rPr>
        <w:t xml:space="preserve">specially designed with employees’ needs in mind </w:t>
      </w:r>
      <w:r w:rsidR="00E75124">
        <w:rPr>
          <w:szCs w:val="24"/>
          <w:lang w:val="en-CA"/>
        </w:rPr>
        <w:t xml:space="preserve">– </w:t>
      </w:r>
      <w:r>
        <w:rPr>
          <w:szCs w:val="24"/>
          <w:lang w:val="en-CA"/>
        </w:rPr>
        <w:t xml:space="preserve">and can be </w:t>
      </w:r>
      <w:r w:rsidR="00E75124">
        <w:rPr>
          <w:szCs w:val="24"/>
          <w:lang w:val="en-CA"/>
        </w:rPr>
        <w:t xml:space="preserve">flexibly </w:t>
      </w:r>
      <w:r>
        <w:rPr>
          <w:szCs w:val="24"/>
          <w:lang w:val="en-CA"/>
        </w:rPr>
        <w:t xml:space="preserve">adjusted </w:t>
      </w:r>
      <w:r w:rsidR="00E75124">
        <w:rPr>
          <w:szCs w:val="24"/>
          <w:lang w:val="en-CA"/>
        </w:rPr>
        <w:t xml:space="preserve">later </w:t>
      </w:r>
      <w:r>
        <w:rPr>
          <w:szCs w:val="24"/>
          <w:lang w:val="en-CA"/>
        </w:rPr>
        <w:t xml:space="preserve">as well. </w:t>
      </w:r>
      <w:r w:rsidR="00126482">
        <w:rPr>
          <w:szCs w:val="24"/>
          <w:lang w:val="en-CA"/>
        </w:rPr>
        <w:t xml:space="preserve">The </w:t>
      </w:r>
      <w:r>
        <w:rPr>
          <w:szCs w:val="24"/>
          <w:lang w:val="en-CA"/>
        </w:rPr>
        <w:t xml:space="preserve">Strategic Purchasing, Strategic Product Marketing and Technical Product Development </w:t>
      </w:r>
      <w:r w:rsidR="00126482">
        <w:rPr>
          <w:szCs w:val="24"/>
          <w:lang w:val="en-CA"/>
        </w:rPr>
        <w:t xml:space="preserve">departments are now housed in </w:t>
      </w:r>
      <w:r>
        <w:rPr>
          <w:szCs w:val="24"/>
          <w:lang w:val="en-CA"/>
        </w:rPr>
        <w:t>new Centre.</w:t>
      </w:r>
    </w:p>
    <w:p w14:paraId="09C5FC04" w14:textId="6807C04A" w:rsidR="00C65FE7" w:rsidRPr="00F04C39" w:rsidRDefault="007D5B59" w:rsidP="00C65FE7">
      <w:pPr>
        <w:spacing w:after="240" w:line="200" w:lineRule="atLeast"/>
        <w:rPr>
          <w:szCs w:val="24"/>
          <w:lang w:val="en-CA"/>
        </w:rPr>
      </w:pPr>
      <w:r>
        <w:rPr>
          <w:szCs w:val="24"/>
          <w:lang w:val="en-CA"/>
        </w:rPr>
        <w:t xml:space="preserve">A double-spiral </w:t>
      </w:r>
      <w:r w:rsidR="00F04C39">
        <w:rPr>
          <w:szCs w:val="24"/>
          <w:lang w:val="en-CA"/>
        </w:rPr>
        <w:t xml:space="preserve">staircase connecting all six storeys stands out as a </w:t>
      </w:r>
      <w:r w:rsidR="00F04C39" w:rsidRPr="00F04C39">
        <w:rPr>
          <w:szCs w:val="24"/>
          <w:lang w:val="en-CA"/>
        </w:rPr>
        <w:t>special architectural highlight</w:t>
      </w:r>
      <w:r w:rsidR="00F04C39">
        <w:rPr>
          <w:szCs w:val="24"/>
          <w:lang w:val="en-CA"/>
        </w:rPr>
        <w:t xml:space="preserve">. The staircase design is based on the Sigma Profile of the rotary screw rotors that play such an important </w:t>
      </w:r>
      <w:r w:rsidR="00277FEE">
        <w:rPr>
          <w:szCs w:val="24"/>
          <w:lang w:val="en-CA"/>
        </w:rPr>
        <w:t xml:space="preserve">role </w:t>
      </w:r>
      <w:r w:rsidR="00F04C39">
        <w:rPr>
          <w:szCs w:val="24"/>
          <w:lang w:val="en-CA"/>
        </w:rPr>
        <w:t xml:space="preserve">in </w:t>
      </w:r>
      <w:proofErr w:type="spellStart"/>
      <w:r w:rsidR="00F04C39">
        <w:rPr>
          <w:szCs w:val="24"/>
          <w:lang w:val="en-CA"/>
        </w:rPr>
        <w:t>Kaeser’s</w:t>
      </w:r>
      <w:proofErr w:type="spellEnd"/>
      <w:r w:rsidR="00F04C39">
        <w:rPr>
          <w:szCs w:val="24"/>
          <w:lang w:val="en-CA"/>
        </w:rPr>
        <w:t xml:space="preserve"> success as a company. Rotary screw rotors are essentially two inter</w:t>
      </w:r>
      <w:r w:rsidR="00277FEE">
        <w:rPr>
          <w:szCs w:val="24"/>
          <w:lang w:val="en-CA"/>
        </w:rPr>
        <w:t xml:space="preserve">connected </w:t>
      </w:r>
      <w:r>
        <w:rPr>
          <w:szCs w:val="24"/>
          <w:lang w:val="en-CA"/>
        </w:rPr>
        <w:t>spirals</w:t>
      </w:r>
      <w:r w:rsidR="00F04C39">
        <w:rPr>
          <w:szCs w:val="24"/>
          <w:lang w:val="en-CA"/>
        </w:rPr>
        <w:t xml:space="preserve">; they </w:t>
      </w:r>
      <w:r w:rsidR="00277FEE">
        <w:rPr>
          <w:szCs w:val="24"/>
          <w:lang w:val="en-CA"/>
        </w:rPr>
        <w:t xml:space="preserve">are the very </w:t>
      </w:r>
      <w:r w:rsidR="00F04C39">
        <w:rPr>
          <w:szCs w:val="24"/>
          <w:lang w:val="en-CA"/>
        </w:rPr>
        <w:t xml:space="preserve">heart of </w:t>
      </w:r>
      <w:r w:rsidR="00277FEE">
        <w:rPr>
          <w:szCs w:val="24"/>
          <w:lang w:val="en-CA"/>
        </w:rPr>
        <w:t xml:space="preserve">a rotary </w:t>
      </w:r>
      <w:r w:rsidR="00F04C39">
        <w:rPr>
          <w:szCs w:val="24"/>
          <w:lang w:val="en-CA"/>
        </w:rPr>
        <w:t xml:space="preserve">screw compressor and are the components that actually compress </w:t>
      </w:r>
      <w:r w:rsidR="00277FEE">
        <w:rPr>
          <w:szCs w:val="24"/>
          <w:lang w:val="en-CA"/>
        </w:rPr>
        <w:t xml:space="preserve">the </w:t>
      </w:r>
      <w:r w:rsidR="00F04C39">
        <w:rPr>
          <w:szCs w:val="24"/>
          <w:lang w:val="en-CA"/>
        </w:rPr>
        <w:t xml:space="preserve">ambient air </w:t>
      </w:r>
      <w:r w:rsidR="00126482">
        <w:rPr>
          <w:szCs w:val="24"/>
          <w:lang w:val="en-CA"/>
        </w:rPr>
        <w:t>to produce</w:t>
      </w:r>
      <w:r w:rsidR="00F04C39">
        <w:rPr>
          <w:szCs w:val="24"/>
          <w:lang w:val="en-CA"/>
        </w:rPr>
        <w:t xml:space="preserve"> compressed air. Kaeser first developed a highly energy-efficient version of these rotors in the 1970s and continues to refine this technology today. </w:t>
      </w:r>
      <w:r w:rsidR="00277FEE">
        <w:rPr>
          <w:szCs w:val="24"/>
          <w:lang w:val="en-CA"/>
        </w:rPr>
        <w:t xml:space="preserve">As </w:t>
      </w:r>
      <w:r w:rsidR="00F04C39">
        <w:rPr>
          <w:szCs w:val="24"/>
          <w:lang w:val="en-CA"/>
        </w:rPr>
        <w:t>Thomas Kaeser</w:t>
      </w:r>
      <w:r w:rsidR="00277FEE">
        <w:rPr>
          <w:szCs w:val="24"/>
          <w:lang w:val="en-CA"/>
        </w:rPr>
        <w:t xml:space="preserve"> explains, </w:t>
      </w:r>
      <w:r w:rsidR="00F04C39">
        <w:rPr>
          <w:szCs w:val="24"/>
          <w:lang w:val="en-CA"/>
        </w:rPr>
        <w:t>“</w:t>
      </w:r>
      <w:r w:rsidR="00285E86">
        <w:rPr>
          <w:szCs w:val="24"/>
          <w:lang w:val="en-CA"/>
        </w:rPr>
        <w:t xml:space="preserve">Continued </w:t>
      </w:r>
      <w:r w:rsidR="00277FEE">
        <w:rPr>
          <w:szCs w:val="24"/>
          <w:lang w:val="en-CA"/>
        </w:rPr>
        <w:t>i</w:t>
      </w:r>
      <w:r w:rsidR="00F04C39">
        <w:rPr>
          <w:szCs w:val="24"/>
          <w:lang w:val="en-CA"/>
        </w:rPr>
        <w:t xml:space="preserve">nnovation </w:t>
      </w:r>
      <w:r w:rsidR="00277FEE">
        <w:rPr>
          <w:szCs w:val="24"/>
          <w:lang w:val="en-CA"/>
        </w:rPr>
        <w:t>is essential</w:t>
      </w:r>
      <w:r w:rsidR="00F04C39">
        <w:rPr>
          <w:szCs w:val="24"/>
          <w:lang w:val="en-CA"/>
        </w:rPr>
        <w:t xml:space="preserve">. </w:t>
      </w:r>
      <w:r w:rsidR="00126482">
        <w:rPr>
          <w:szCs w:val="24"/>
          <w:lang w:val="en-CA"/>
        </w:rPr>
        <w:t>After all, t</w:t>
      </w:r>
      <w:r w:rsidR="00F04C39">
        <w:rPr>
          <w:szCs w:val="24"/>
          <w:lang w:val="en-CA"/>
        </w:rPr>
        <w:t xml:space="preserve">he future belongs to those who </w:t>
      </w:r>
      <w:r w:rsidR="00285E86">
        <w:rPr>
          <w:szCs w:val="24"/>
          <w:lang w:val="en-CA"/>
        </w:rPr>
        <w:t xml:space="preserve">push the boundaries of </w:t>
      </w:r>
      <w:r w:rsidR="00B8312B">
        <w:rPr>
          <w:szCs w:val="24"/>
          <w:lang w:val="en-CA"/>
        </w:rPr>
        <w:t>develop</w:t>
      </w:r>
      <w:r w:rsidR="00285E86">
        <w:rPr>
          <w:szCs w:val="24"/>
          <w:lang w:val="en-CA"/>
        </w:rPr>
        <w:t xml:space="preserve">ment ever further to chart new territory and </w:t>
      </w:r>
      <w:r w:rsidR="00B8312B">
        <w:rPr>
          <w:szCs w:val="24"/>
          <w:lang w:val="en-CA"/>
        </w:rPr>
        <w:t xml:space="preserve">who </w:t>
      </w:r>
      <w:r w:rsidR="00F04C39">
        <w:rPr>
          <w:szCs w:val="24"/>
          <w:lang w:val="en-CA"/>
        </w:rPr>
        <w:t>are open to new ideas</w:t>
      </w:r>
      <w:r w:rsidR="00285E86">
        <w:rPr>
          <w:szCs w:val="24"/>
          <w:lang w:val="en-CA"/>
        </w:rPr>
        <w:t xml:space="preserve"> and concepts</w:t>
      </w:r>
      <w:r w:rsidR="00B8312B">
        <w:rPr>
          <w:szCs w:val="24"/>
          <w:lang w:val="en-CA"/>
        </w:rPr>
        <w:t xml:space="preserve">. </w:t>
      </w:r>
      <w:proofErr w:type="spellStart"/>
      <w:r w:rsidR="00B8312B">
        <w:rPr>
          <w:szCs w:val="24"/>
          <w:lang w:val="en-CA"/>
        </w:rPr>
        <w:t>Kaeser’s</w:t>
      </w:r>
      <w:proofErr w:type="spellEnd"/>
      <w:r w:rsidR="00B8312B">
        <w:rPr>
          <w:szCs w:val="24"/>
          <w:lang w:val="en-CA"/>
        </w:rPr>
        <w:t xml:space="preserve"> future </w:t>
      </w:r>
      <w:r w:rsidR="00285E86">
        <w:rPr>
          <w:szCs w:val="24"/>
          <w:lang w:val="en-CA"/>
        </w:rPr>
        <w:t xml:space="preserve">will be </w:t>
      </w:r>
      <w:r w:rsidR="00B8312B">
        <w:rPr>
          <w:szCs w:val="24"/>
          <w:lang w:val="en-CA"/>
        </w:rPr>
        <w:t xml:space="preserve">just as successful as </w:t>
      </w:r>
      <w:r w:rsidR="00285E86">
        <w:rPr>
          <w:szCs w:val="24"/>
          <w:lang w:val="en-CA"/>
        </w:rPr>
        <w:t xml:space="preserve">its </w:t>
      </w:r>
      <w:r w:rsidR="00B8312B">
        <w:rPr>
          <w:szCs w:val="24"/>
          <w:lang w:val="en-CA"/>
        </w:rPr>
        <w:t>present and past.”</w:t>
      </w:r>
    </w:p>
    <w:p w14:paraId="29C983DB" w14:textId="228CAF02" w:rsidR="00B8312B" w:rsidRPr="00B8312B" w:rsidRDefault="00B8312B" w:rsidP="00C65FE7">
      <w:pPr>
        <w:spacing w:after="240" w:line="200" w:lineRule="atLeast"/>
        <w:rPr>
          <w:szCs w:val="24"/>
          <w:lang w:val="en-CA"/>
        </w:rPr>
      </w:pPr>
      <w:r w:rsidRPr="00B8312B">
        <w:rPr>
          <w:szCs w:val="24"/>
          <w:lang w:val="en-CA"/>
        </w:rPr>
        <w:t xml:space="preserve">The building’s climate control system is also </w:t>
      </w:r>
      <w:r>
        <w:rPr>
          <w:szCs w:val="24"/>
          <w:lang w:val="en-CA"/>
        </w:rPr>
        <w:t>highly innovative. For example, heating elements have completely disappeared. Instead, ventilation takes place through the ceiling, which radiates cold or heat – depending on the conditions outdoors.</w:t>
      </w:r>
    </w:p>
    <w:p w14:paraId="3BCF2546" w14:textId="65C720A6" w:rsidR="00B8312B" w:rsidRPr="00B8312B" w:rsidRDefault="00285E86" w:rsidP="00C65FE7">
      <w:pPr>
        <w:spacing w:after="240" w:line="200" w:lineRule="atLeast"/>
        <w:rPr>
          <w:szCs w:val="24"/>
          <w:lang w:val="en-CA"/>
        </w:rPr>
      </w:pPr>
      <w:r>
        <w:rPr>
          <w:szCs w:val="24"/>
          <w:lang w:val="en-CA"/>
        </w:rPr>
        <w:t>C</w:t>
      </w:r>
      <w:r w:rsidR="00B8312B" w:rsidRPr="00B8312B">
        <w:rPr>
          <w:szCs w:val="24"/>
          <w:lang w:val="en-CA"/>
        </w:rPr>
        <w:t xml:space="preserve">ompanies </w:t>
      </w:r>
      <w:r>
        <w:rPr>
          <w:szCs w:val="24"/>
          <w:lang w:val="en-CA"/>
        </w:rPr>
        <w:t xml:space="preserve">primarily </w:t>
      </w:r>
      <w:r w:rsidR="00B8312B" w:rsidRPr="00B8312B">
        <w:rPr>
          <w:szCs w:val="24"/>
          <w:lang w:val="en-CA"/>
        </w:rPr>
        <w:t xml:space="preserve">from the region </w:t>
      </w:r>
      <w:r w:rsidR="00126482">
        <w:rPr>
          <w:szCs w:val="24"/>
          <w:lang w:val="en-CA"/>
        </w:rPr>
        <w:t>worked on</w:t>
      </w:r>
      <w:r w:rsidR="00B8312B" w:rsidRPr="00B8312B">
        <w:rPr>
          <w:szCs w:val="24"/>
          <w:lang w:val="en-CA"/>
        </w:rPr>
        <w:t xml:space="preserve"> </w:t>
      </w:r>
      <w:r w:rsidR="00B8312B">
        <w:rPr>
          <w:szCs w:val="24"/>
          <w:lang w:val="en-CA"/>
        </w:rPr>
        <w:t>the construction of the building.</w:t>
      </w:r>
    </w:p>
    <w:p w14:paraId="36B0AC4E" w14:textId="77777777" w:rsidR="00C65FE7" w:rsidRPr="00126482" w:rsidRDefault="00C65FE7" w:rsidP="00C65FE7">
      <w:pPr>
        <w:spacing w:after="240" w:line="200" w:lineRule="atLeast"/>
        <w:rPr>
          <w:szCs w:val="24"/>
          <w:lang w:val="en-CA"/>
        </w:rPr>
      </w:pPr>
    </w:p>
    <w:p w14:paraId="32CEFE62" w14:textId="2FE5EAA2" w:rsidR="00C65FE7" w:rsidRPr="00F56DD2" w:rsidRDefault="00B8312B" w:rsidP="00F56DD2">
      <w:pPr>
        <w:spacing w:line="200" w:lineRule="atLeast"/>
        <w:rPr>
          <w:b/>
          <w:szCs w:val="24"/>
          <w:lang w:val="en-US"/>
        </w:rPr>
      </w:pPr>
      <w:r w:rsidRPr="00F56DD2">
        <w:rPr>
          <w:b/>
          <w:szCs w:val="24"/>
          <w:lang w:val="en-US"/>
        </w:rPr>
        <w:lastRenderedPageBreak/>
        <w:t>File</w:t>
      </w:r>
      <w:r w:rsidR="00C65FE7" w:rsidRPr="00F56DD2">
        <w:rPr>
          <w:b/>
          <w:szCs w:val="24"/>
          <w:lang w:val="en-US"/>
        </w:rPr>
        <w:t>: pm-</w:t>
      </w:r>
      <w:proofErr w:type="spellStart"/>
      <w:r w:rsidR="00C65FE7" w:rsidRPr="00F56DD2">
        <w:rPr>
          <w:b/>
          <w:szCs w:val="24"/>
          <w:lang w:val="en-US"/>
        </w:rPr>
        <w:t>neubau</w:t>
      </w:r>
      <w:proofErr w:type="spellEnd"/>
      <w:r w:rsidR="00C65FE7" w:rsidRPr="00F56DD2">
        <w:rPr>
          <w:b/>
          <w:szCs w:val="24"/>
          <w:lang w:val="en-US"/>
        </w:rPr>
        <w:t>-</w:t>
      </w:r>
      <w:proofErr w:type="spellStart"/>
      <w:r w:rsidR="00285E86" w:rsidRPr="00F56DD2">
        <w:rPr>
          <w:b/>
          <w:szCs w:val="24"/>
          <w:lang w:val="en-US"/>
        </w:rPr>
        <w:t>en</w:t>
      </w:r>
      <w:proofErr w:type="spellEnd"/>
    </w:p>
    <w:p w14:paraId="764399D1" w14:textId="77777777" w:rsidR="00F56DD2" w:rsidRPr="000D2425" w:rsidRDefault="00F56DD2" w:rsidP="00F56DD2">
      <w:pPr>
        <w:pBdr>
          <w:bottom w:val="single" w:sz="4" w:space="1" w:color="auto"/>
        </w:pBdr>
        <w:rPr>
          <w:lang w:val="en-GB"/>
        </w:rPr>
      </w:pPr>
      <w:r w:rsidRPr="00F56DD2">
        <w:rPr>
          <w:szCs w:val="24"/>
          <w:lang w:val="en-US"/>
        </w:rPr>
        <w:t xml:space="preserve">2.497 </w:t>
      </w:r>
      <w:r w:rsidRPr="000D2425">
        <w:rPr>
          <w:lang w:val="en-GB"/>
        </w:rPr>
        <w:t xml:space="preserve">keystrokes </w:t>
      </w:r>
      <w:r w:rsidRPr="000D2425">
        <w:rPr>
          <w:rFonts w:ascii="Symbol" w:hAnsi="Symbol"/>
          <w:lang w:val="en-GB"/>
        </w:rPr>
        <w:t></w:t>
      </w:r>
      <w:r w:rsidRPr="000D2425">
        <w:rPr>
          <w:lang w:val="en-GB"/>
        </w:rPr>
        <w:t xml:space="preserve"> Free for publication, Copy appreciated</w:t>
      </w:r>
    </w:p>
    <w:p w14:paraId="6C2DF282" w14:textId="073779AD" w:rsidR="00F56DD2" w:rsidRPr="00F56DD2" w:rsidRDefault="00F56DD2" w:rsidP="00F56DD2">
      <w:pPr>
        <w:spacing w:line="200" w:lineRule="atLeast"/>
        <w:rPr>
          <w:szCs w:val="24"/>
          <w:lang w:val="en-GB"/>
        </w:rPr>
      </w:pPr>
    </w:p>
    <w:p w14:paraId="5280E48A" w14:textId="77777777" w:rsidR="00F56DD2" w:rsidRPr="00F56DD2" w:rsidRDefault="00F56DD2" w:rsidP="00F56DD2">
      <w:pPr>
        <w:spacing w:line="200" w:lineRule="atLeast"/>
        <w:rPr>
          <w:b/>
          <w:szCs w:val="24"/>
          <w:lang w:val="en-US"/>
        </w:rPr>
      </w:pPr>
    </w:p>
    <w:p w14:paraId="4A01CB78" w14:textId="06B561E6" w:rsidR="00C65FE7" w:rsidRPr="00C65FE7" w:rsidRDefault="00B8312B" w:rsidP="00C65FE7">
      <w:pPr>
        <w:autoSpaceDE w:val="0"/>
        <w:autoSpaceDN w:val="0"/>
        <w:adjustRightInd w:val="0"/>
        <w:spacing w:after="240" w:line="200" w:lineRule="atLeast"/>
        <w:textAlignment w:val="center"/>
        <w:rPr>
          <w:rFonts w:eastAsia="Calibri" w:cs="Arial"/>
          <w:bCs/>
          <w:color w:val="000000"/>
          <w:szCs w:val="24"/>
          <w:lang w:eastAsia="en-US"/>
        </w:rPr>
      </w:pPr>
      <w:r>
        <w:rPr>
          <w:rFonts w:eastAsia="Calibri" w:cs="Arial"/>
          <w:bCs/>
          <w:color w:val="000000"/>
          <w:szCs w:val="24"/>
          <w:lang w:eastAsia="en-US"/>
        </w:rPr>
        <w:t>Images</w:t>
      </w:r>
      <w:r w:rsidR="00C65FE7" w:rsidRPr="00C65FE7">
        <w:rPr>
          <w:rFonts w:eastAsia="Calibri" w:cs="Arial"/>
          <w:bCs/>
          <w:color w:val="000000"/>
          <w:szCs w:val="24"/>
          <w:lang w:eastAsia="en-US"/>
        </w:rPr>
        <w:t xml:space="preserve">: </w:t>
      </w:r>
    </w:p>
    <w:p w14:paraId="41E79A94" w14:textId="77777777" w:rsidR="00C65FE7" w:rsidRPr="00C65FE7" w:rsidRDefault="00C65FE7" w:rsidP="00C65FE7">
      <w:pPr>
        <w:autoSpaceDE w:val="0"/>
        <w:autoSpaceDN w:val="0"/>
        <w:adjustRightInd w:val="0"/>
        <w:spacing w:after="240" w:line="200" w:lineRule="atLeast"/>
        <w:textAlignment w:val="center"/>
        <w:rPr>
          <w:rFonts w:eastAsia="Calibri" w:cs="Arial"/>
          <w:bCs/>
          <w:color w:val="000000"/>
          <w:szCs w:val="24"/>
          <w:lang w:eastAsia="en-US"/>
        </w:rPr>
      </w:pPr>
      <w:r w:rsidRPr="00C65FE7">
        <w:rPr>
          <w:rFonts w:eastAsia="Calibri" w:cs="Arial"/>
          <w:bCs/>
          <w:noProof/>
          <w:color w:val="000000"/>
          <w:szCs w:val="24"/>
        </w:rPr>
        <w:drawing>
          <wp:inline distT="0" distB="0" distL="0" distR="0" wp14:anchorId="233BBBFD" wp14:editId="45A793F4">
            <wp:extent cx="2112026" cy="1356995"/>
            <wp:effectExtent l="0" t="0" r="2540" b="0"/>
            <wp:docPr id="3" name="Grafik 3" descr="D:\Users\koehler9\Desktop\alles\offene veröffentlichungen\Neues Gebäude\FEZ2 auß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koehler9\Desktop\alles\offene veröffentlichungen\Neues Gebäude\FEZ2 auß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27" cy="135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BF49A" w14:textId="53E87A80" w:rsidR="00894E42" w:rsidRPr="00894E42" w:rsidRDefault="00894E42" w:rsidP="00C65FE7">
      <w:pPr>
        <w:autoSpaceDE w:val="0"/>
        <w:autoSpaceDN w:val="0"/>
        <w:adjustRightInd w:val="0"/>
        <w:spacing w:after="240" w:line="200" w:lineRule="atLeast"/>
        <w:textAlignment w:val="center"/>
        <w:rPr>
          <w:rFonts w:eastAsia="Calibri" w:cs="Arial"/>
          <w:bCs/>
          <w:color w:val="000000"/>
          <w:szCs w:val="24"/>
          <w:lang w:val="en-CA" w:eastAsia="en-US"/>
        </w:rPr>
      </w:pPr>
      <w:r>
        <w:rPr>
          <w:rFonts w:eastAsia="Calibri" w:cs="Arial"/>
          <w:bCs/>
          <w:color w:val="000000"/>
          <w:szCs w:val="24"/>
          <w:lang w:val="en-CA" w:eastAsia="en-US"/>
        </w:rPr>
        <w:t xml:space="preserve">Now ready for occupancy, Kaeser </w:t>
      </w:r>
      <w:proofErr w:type="spellStart"/>
      <w:r>
        <w:rPr>
          <w:rFonts w:eastAsia="Calibri" w:cs="Arial"/>
          <w:bCs/>
          <w:color w:val="000000"/>
          <w:szCs w:val="24"/>
          <w:lang w:val="en-CA" w:eastAsia="en-US"/>
        </w:rPr>
        <w:t>Kompressoren’s</w:t>
      </w:r>
      <w:proofErr w:type="spellEnd"/>
      <w:r>
        <w:rPr>
          <w:rFonts w:eastAsia="Calibri" w:cs="Arial"/>
          <w:bCs/>
          <w:color w:val="000000"/>
          <w:szCs w:val="24"/>
          <w:lang w:val="en-CA" w:eastAsia="en-US"/>
        </w:rPr>
        <w:t xml:space="preserve"> </w:t>
      </w:r>
      <w:r w:rsidRPr="00894E42">
        <w:rPr>
          <w:rFonts w:eastAsia="Calibri" w:cs="Arial"/>
          <w:bCs/>
          <w:color w:val="000000"/>
          <w:szCs w:val="24"/>
          <w:lang w:val="en-CA" w:eastAsia="en-US"/>
        </w:rPr>
        <w:t xml:space="preserve">new Research and </w:t>
      </w:r>
      <w:r w:rsidR="004D2A9A">
        <w:rPr>
          <w:rFonts w:eastAsia="Calibri" w:cs="Arial"/>
          <w:bCs/>
          <w:color w:val="000000"/>
          <w:szCs w:val="24"/>
          <w:lang w:val="en-CA" w:eastAsia="en-US"/>
        </w:rPr>
        <w:t>Innovation</w:t>
      </w:r>
      <w:r w:rsidRPr="00894E42">
        <w:rPr>
          <w:rFonts w:eastAsia="Calibri" w:cs="Arial"/>
          <w:bCs/>
          <w:color w:val="000000"/>
          <w:szCs w:val="24"/>
          <w:lang w:val="en-CA" w:eastAsia="en-US"/>
        </w:rPr>
        <w:t xml:space="preserve"> Centre </w:t>
      </w:r>
      <w:bookmarkStart w:id="0" w:name="_GoBack"/>
      <w:bookmarkEnd w:id="0"/>
      <w:r>
        <w:rPr>
          <w:rFonts w:eastAsia="Calibri" w:cs="Arial"/>
          <w:bCs/>
          <w:color w:val="000000"/>
          <w:szCs w:val="24"/>
          <w:lang w:val="en-CA" w:eastAsia="en-US"/>
        </w:rPr>
        <w:t xml:space="preserve">promises to </w:t>
      </w:r>
      <w:r w:rsidR="00285E86">
        <w:rPr>
          <w:rFonts w:eastAsia="Calibri" w:cs="Arial"/>
          <w:bCs/>
          <w:color w:val="000000"/>
          <w:szCs w:val="24"/>
          <w:lang w:val="en-CA" w:eastAsia="en-US"/>
        </w:rPr>
        <w:t xml:space="preserve">deliver </w:t>
      </w:r>
      <w:r>
        <w:rPr>
          <w:rFonts w:eastAsia="Calibri" w:cs="Arial"/>
          <w:bCs/>
          <w:color w:val="000000"/>
          <w:szCs w:val="24"/>
          <w:lang w:val="en-CA" w:eastAsia="en-US"/>
        </w:rPr>
        <w:t>many new innovations.</w:t>
      </w:r>
    </w:p>
    <w:p w14:paraId="499CF60F" w14:textId="77777777" w:rsidR="00C65FE7" w:rsidRPr="00894E42" w:rsidRDefault="00C65FE7" w:rsidP="00C65FE7">
      <w:pPr>
        <w:autoSpaceDE w:val="0"/>
        <w:autoSpaceDN w:val="0"/>
        <w:adjustRightInd w:val="0"/>
        <w:spacing w:after="240" w:line="200" w:lineRule="atLeast"/>
        <w:textAlignment w:val="center"/>
        <w:rPr>
          <w:rFonts w:eastAsia="Calibri" w:cs="Arial"/>
          <w:bCs/>
          <w:color w:val="000000"/>
          <w:szCs w:val="24"/>
          <w:lang w:val="en-CA" w:eastAsia="en-US"/>
        </w:rPr>
      </w:pPr>
      <w:r w:rsidRPr="00C65FE7">
        <w:rPr>
          <w:rFonts w:eastAsia="Calibri" w:cs="Arial"/>
          <w:bCs/>
          <w:noProof/>
          <w:color w:val="000000"/>
          <w:szCs w:val="24"/>
        </w:rPr>
        <w:drawing>
          <wp:inline distT="0" distB="0" distL="0" distR="0" wp14:anchorId="48E3D693" wp14:editId="67ABA48F">
            <wp:extent cx="507655" cy="761129"/>
            <wp:effectExtent l="0" t="0" r="6985" b="1270"/>
            <wp:docPr id="4" name="Grafik 4" descr="D:\Users\koehler9\Desktop\alles\offene veröffentlichungen\Neues Gebäude\FEZ2_Innen_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ehler9\Desktop\alles\offene veröffentlichungen\Neues Gebäude\FEZ2_Innen_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80" cy="76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E42">
        <w:rPr>
          <w:rFonts w:eastAsia="Calibri" w:cs="Arial"/>
          <w:bCs/>
          <w:color w:val="000000"/>
          <w:szCs w:val="24"/>
          <w:lang w:val="en-CA" w:eastAsia="en-US"/>
        </w:rPr>
        <w:t xml:space="preserve">  </w:t>
      </w:r>
      <w:r w:rsidRPr="00C65FE7">
        <w:rPr>
          <w:rFonts w:eastAsia="Calibri" w:cs="Arial"/>
          <w:bCs/>
          <w:noProof/>
          <w:color w:val="000000"/>
          <w:szCs w:val="24"/>
        </w:rPr>
        <w:drawing>
          <wp:inline distT="0" distB="0" distL="0" distR="0" wp14:anchorId="3ED4F603" wp14:editId="0AEEB8CB">
            <wp:extent cx="582292" cy="812800"/>
            <wp:effectExtent l="0" t="0" r="8890" b="6350"/>
            <wp:docPr id="11" name="Grafik 11" descr="D:\Users\koehler9\Desktop\alles\offene veröffentlichungen\Neues Gebäude\FEZtreppeh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koehler9\Desktop\alles\offene veröffentlichungen\Neues Gebäude\FEZtreppeho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07" cy="81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E42">
        <w:rPr>
          <w:rFonts w:eastAsia="Calibri" w:cs="Arial"/>
          <w:bCs/>
          <w:color w:val="000000"/>
          <w:szCs w:val="24"/>
          <w:lang w:val="en-CA" w:eastAsia="en-US"/>
        </w:rPr>
        <w:t xml:space="preserve">  </w:t>
      </w:r>
      <w:r w:rsidRPr="00C65FE7">
        <w:rPr>
          <w:rFonts w:eastAsia="Calibri" w:cs="Arial"/>
          <w:bCs/>
          <w:noProof/>
          <w:color w:val="000000"/>
          <w:szCs w:val="24"/>
        </w:rPr>
        <w:drawing>
          <wp:inline distT="0" distB="0" distL="0" distR="0" wp14:anchorId="03340636" wp14:editId="7DDEFD83">
            <wp:extent cx="1095375" cy="730588"/>
            <wp:effectExtent l="0" t="0" r="0" b="0"/>
            <wp:docPr id="10" name="Grafik 10" descr="R:\Werbung\Presse_Austauschordner\Koehler\FEZ2_2017_09_Innen\FEZ2_Innen_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:\Werbung\Presse_Austauschordner\Koehler\FEZ2_2017_09_Innen\FEZ2_Innen_017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35" cy="73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E42">
        <w:rPr>
          <w:rFonts w:eastAsia="Calibri" w:cs="Arial"/>
          <w:bCs/>
          <w:color w:val="000000"/>
          <w:szCs w:val="24"/>
          <w:lang w:val="en-CA" w:eastAsia="en-US"/>
        </w:rPr>
        <w:t xml:space="preserve"> </w:t>
      </w:r>
      <w:r w:rsidRPr="00C65FE7">
        <w:rPr>
          <w:rFonts w:eastAsia="Calibri" w:cs="Arial"/>
          <w:bCs/>
          <w:noProof/>
          <w:color w:val="000000"/>
          <w:szCs w:val="24"/>
        </w:rPr>
        <w:drawing>
          <wp:inline distT="0" distB="0" distL="0" distR="0" wp14:anchorId="6EB077C3" wp14:editId="02EF5746">
            <wp:extent cx="1075825" cy="717550"/>
            <wp:effectExtent l="0" t="0" r="0" b="6350"/>
            <wp:docPr id="6" name="Grafik 6" descr="D:\Users\koehler9\Desktop\alles\offene veröffentlichungen\Neues Gebäude\FEZ2_Innen_0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oehler9\Desktop\alles\offene veröffentlichungen\Neues Gebäude\FEZ2_Innen_016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30" cy="71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E42">
        <w:rPr>
          <w:rFonts w:eastAsia="Calibri" w:cs="Arial"/>
          <w:bCs/>
          <w:color w:val="000000"/>
          <w:szCs w:val="24"/>
          <w:lang w:val="en-CA" w:eastAsia="en-US"/>
        </w:rPr>
        <w:t xml:space="preserve"> </w:t>
      </w:r>
      <w:r w:rsidRPr="00C65FE7">
        <w:rPr>
          <w:rFonts w:eastAsia="Calibri" w:cs="Arial"/>
          <w:bCs/>
          <w:noProof/>
          <w:color w:val="000000"/>
          <w:szCs w:val="24"/>
        </w:rPr>
        <w:drawing>
          <wp:inline distT="0" distB="0" distL="0" distR="0" wp14:anchorId="32F3CD68" wp14:editId="4E1BD25E">
            <wp:extent cx="1104900" cy="736943"/>
            <wp:effectExtent l="0" t="0" r="0" b="6350"/>
            <wp:docPr id="9" name="Grafik 9" descr="R:\Werbung\Presse_Austauschordner\Koehler\FEZ2_2017_09_Innen\FEZ2_Innen_0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Werbung\Presse_Austauschordner\Koehler\FEZ2_2017_09_Innen\FEZ2_Innen_011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208" cy="73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65AF5" w14:textId="018049B6" w:rsidR="00894E42" w:rsidRPr="00894E42" w:rsidRDefault="00894E42" w:rsidP="00C65FE7">
      <w:pPr>
        <w:autoSpaceDE w:val="0"/>
        <w:autoSpaceDN w:val="0"/>
        <w:adjustRightInd w:val="0"/>
        <w:spacing w:after="240" w:line="200" w:lineRule="atLeast"/>
        <w:textAlignment w:val="center"/>
        <w:rPr>
          <w:rFonts w:eastAsia="Calibri" w:cs="Arial"/>
          <w:bCs/>
          <w:color w:val="000000"/>
          <w:szCs w:val="24"/>
          <w:lang w:val="en-CA" w:eastAsia="en-US"/>
        </w:rPr>
      </w:pPr>
      <w:r w:rsidRPr="00894E42">
        <w:rPr>
          <w:rFonts w:eastAsia="Calibri" w:cs="Arial"/>
          <w:bCs/>
          <w:color w:val="000000"/>
          <w:szCs w:val="24"/>
          <w:lang w:val="en-CA" w:eastAsia="en-US"/>
        </w:rPr>
        <w:t xml:space="preserve">Expansive, </w:t>
      </w:r>
      <w:r w:rsidR="00126482">
        <w:rPr>
          <w:rFonts w:eastAsia="Calibri" w:cs="Arial"/>
          <w:bCs/>
          <w:color w:val="000000"/>
          <w:szCs w:val="24"/>
          <w:lang w:val="en-CA" w:eastAsia="en-US"/>
        </w:rPr>
        <w:t>light-filled rooms and an open-</w:t>
      </w:r>
      <w:r>
        <w:rPr>
          <w:rFonts w:eastAsia="Calibri" w:cs="Arial"/>
          <w:bCs/>
          <w:color w:val="000000"/>
          <w:szCs w:val="24"/>
          <w:lang w:val="en-CA" w:eastAsia="en-US"/>
        </w:rPr>
        <w:t>concept design are intended to promote communication within the building. The double-</w:t>
      </w:r>
      <w:r w:rsidR="007D5B59">
        <w:rPr>
          <w:rFonts w:eastAsia="Calibri" w:cs="Arial"/>
          <w:bCs/>
          <w:color w:val="000000"/>
          <w:szCs w:val="24"/>
          <w:lang w:val="en-CA" w:eastAsia="en-US"/>
        </w:rPr>
        <w:t>spiral</w:t>
      </w:r>
      <w:r>
        <w:rPr>
          <w:rFonts w:eastAsia="Calibri" w:cs="Arial"/>
          <w:bCs/>
          <w:color w:val="000000"/>
          <w:szCs w:val="24"/>
          <w:lang w:val="en-CA" w:eastAsia="en-US"/>
        </w:rPr>
        <w:t xml:space="preserve"> staircase is a special architectural highlight that connects the building’s six storeys.</w:t>
      </w:r>
    </w:p>
    <w:p w14:paraId="25988A79" w14:textId="38803A31" w:rsidR="00C65FE7" w:rsidRPr="007D5B59" w:rsidRDefault="00C65FE7" w:rsidP="00C65FE7">
      <w:pPr>
        <w:autoSpaceDE w:val="0"/>
        <w:autoSpaceDN w:val="0"/>
        <w:adjustRightInd w:val="0"/>
        <w:spacing w:after="240" w:line="200" w:lineRule="atLeast"/>
        <w:textAlignment w:val="center"/>
        <w:rPr>
          <w:rFonts w:eastAsia="Calibri" w:cs="Arial"/>
          <w:bCs/>
          <w:color w:val="000000"/>
          <w:szCs w:val="24"/>
          <w:lang w:val="en-CA" w:eastAsia="en-US"/>
        </w:rPr>
      </w:pPr>
    </w:p>
    <w:p w14:paraId="68050272" w14:textId="77777777" w:rsidR="007C12CC" w:rsidRPr="007D5B59" w:rsidRDefault="007C12CC" w:rsidP="00C65FE7">
      <w:pPr>
        <w:spacing w:after="240" w:line="200" w:lineRule="atLeast"/>
        <w:rPr>
          <w:szCs w:val="24"/>
          <w:lang w:val="en-CA"/>
        </w:rPr>
      </w:pPr>
    </w:p>
    <w:sectPr w:rsidR="007C12CC" w:rsidRPr="007D5B59" w:rsidSect="00BB7CA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418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93233" w14:textId="77777777" w:rsidR="005F667B" w:rsidRDefault="005F667B">
      <w:r>
        <w:separator/>
      </w:r>
    </w:p>
  </w:endnote>
  <w:endnote w:type="continuationSeparator" w:id="0">
    <w:p w14:paraId="17B7C75C" w14:textId="77777777" w:rsidR="005F667B" w:rsidRDefault="005F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C448" w14:textId="77777777"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578B9" wp14:editId="712543D8">
              <wp:simplePos x="0" y="0"/>
              <wp:positionH relativeFrom="column">
                <wp:posOffset>1890395</wp:posOffset>
              </wp:positionH>
              <wp:positionV relativeFrom="paragraph">
                <wp:posOffset>23495</wp:posOffset>
              </wp:positionV>
              <wp:extent cx="4348800" cy="57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94E0E" w14:textId="77777777" w:rsidR="00F56DD2" w:rsidRPr="00ED2FBF" w:rsidRDefault="00F56DD2" w:rsidP="00F56DD2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14:paraId="33DB18DE" w14:textId="77777777" w:rsidR="00AD6C67" w:rsidRDefault="00AD6C6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Swis721 BT" w:hAnsi="Swis721 BT"/>
                              <w:sz w:val="16"/>
                              <w:lang w:val="it-IT"/>
                            </w:rPr>
                            <w:t>E-Mail: daniela.koehler@kaeser.com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578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85pt;margin-top:1.85pt;width:342.4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" stroked="f">
              <v:textbox>
                <w:txbxContent>
                  <w:p w14:paraId="28894E0E" w14:textId="77777777" w:rsidR="00F56DD2" w:rsidRPr="00ED2FBF" w:rsidRDefault="00F56DD2" w:rsidP="00F56DD2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14:paraId="33DB18DE" w14:textId="77777777" w:rsidR="00AD6C67" w:rsidRDefault="00AD6C6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ascii="Swis721 BT" w:hAnsi="Swis721 BT"/>
                        <w:sz w:val="16"/>
                        <w:lang w:val="it-IT"/>
                      </w:rPr>
                      <w:t>E-Mail: daniela.koehler@kaeser.com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DA8B260" wp14:editId="0BCFDEED">
          <wp:extent cx="1847850" cy="546100"/>
          <wp:effectExtent l="0" t="0" r="0" b="6350"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858D2" w14:textId="77777777" w:rsidR="00AD6C67" w:rsidRDefault="00AD6C67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502016" wp14:editId="13EBCCBB">
              <wp:simplePos x="0" y="0"/>
              <wp:positionH relativeFrom="column">
                <wp:posOffset>1894205</wp:posOffset>
              </wp:positionH>
              <wp:positionV relativeFrom="paragraph">
                <wp:posOffset>27940</wp:posOffset>
              </wp:positionV>
              <wp:extent cx="4348800" cy="57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880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426FC" w14:textId="77777777" w:rsidR="00F56DD2" w:rsidRPr="00ED2FBF" w:rsidRDefault="00F56DD2" w:rsidP="00F56DD2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  <w:lang w:val="en-GB"/>
                            </w:rPr>
                          </w:pPr>
                          <w:r w:rsidRPr="00ED2FBF">
                            <w:rPr>
                              <w:rFonts w:cs="Arial"/>
                              <w:b/>
                              <w:bCs/>
                              <w:sz w:val="18"/>
                              <w:lang w:val="en-GB"/>
                            </w:rPr>
                            <w:t>KAESER KOMPRESSOREN SE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P.O. Box 21 43 – 96410 Coburg, Germany</w:t>
                          </w:r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  <w:t xml:space="preserve">Phone: +49 9561 6400 – </w:t>
                          </w:r>
                          <w:hyperlink r:id="rId1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www.kaeser.com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t xml:space="preserve"> – E-mail: </w:t>
                          </w:r>
                          <w:hyperlink r:id="rId2" w:history="1">
                            <w:r w:rsidRPr="00ED2FBF">
                              <w:rPr>
                                <w:rStyle w:val="Hyperlink"/>
                                <w:rFonts w:cs="Arial"/>
                                <w:sz w:val="16"/>
                                <w:lang w:val="en-GB"/>
                              </w:rPr>
                              <w:t>productinfo@kaeser.com</w:t>
                            </w:r>
                          </w:hyperlink>
                          <w:r w:rsidRPr="00ED2FBF">
                            <w:rPr>
                              <w:rFonts w:cs="Arial"/>
                              <w:sz w:val="16"/>
                              <w:lang w:val="en-GB"/>
                            </w:rPr>
                            <w:br/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t>Press office: +49 9561 640-452 – Fax: +49 9561 640-1</w:t>
                          </w:r>
                          <w:r>
                            <w:rPr>
                              <w:rFonts w:cs="Arial"/>
                              <w:sz w:val="16"/>
                              <w:lang w:val="it-IT"/>
                            </w:rPr>
                            <w:t>30</w:t>
                          </w:r>
                          <w:r w:rsidRPr="00ED2FBF">
                            <w:rPr>
                              <w:rFonts w:cs="Arial"/>
                              <w:sz w:val="16"/>
                              <w:lang w:val="it-IT"/>
                            </w:rPr>
                            <w:br/>
                            <w:t>E-mail: daniela.koehler@kaeser.com</w:t>
                          </w:r>
                        </w:p>
                        <w:p w14:paraId="5CA50780" w14:textId="77777777" w:rsidR="00AD6C67" w:rsidRPr="00C12993" w:rsidRDefault="00AD6C67">
                          <w:pPr>
                            <w:shd w:val="solid" w:color="FFFFFF" w:fill="FFFFFF"/>
                            <w:jc w:val="center"/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20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9.15pt;margin-top:2.2pt;width:342.4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b3gwIAABY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" stroked="f">
              <v:textbox>
                <w:txbxContent>
                  <w:p w14:paraId="368426FC" w14:textId="77777777" w:rsidR="00F56DD2" w:rsidRPr="00ED2FBF" w:rsidRDefault="00F56DD2" w:rsidP="00F56DD2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  <w:lang w:val="en-GB"/>
                      </w:rPr>
                    </w:pPr>
                    <w:r w:rsidRPr="00ED2FBF">
                      <w:rPr>
                        <w:rFonts w:cs="Arial"/>
                        <w:b/>
                        <w:bCs/>
                        <w:sz w:val="18"/>
                        <w:lang w:val="en-GB"/>
                      </w:rPr>
                      <w:t>KAESER KOMPRESSOREN SE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P.O. Box 21 43 – 96410 Coburg, Germany</w:t>
                    </w:r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  <w:t xml:space="preserve">Phone: +49 9561 6400 – </w:t>
                    </w:r>
                    <w:hyperlink r:id="rId3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www.kaeser.com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t xml:space="preserve"> – E-mail: </w:t>
                    </w:r>
                    <w:hyperlink r:id="rId4" w:history="1">
                      <w:r w:rsidRPr="00ED2FBF">
                        <w:rPr>
                          <w:rStyle w:val="Hyperlink"/>
                          <w:rFonts w:cs="Arial"/>
                          <w:sz w:val="16"/>
                          <w:lang w:val="en-GB"/>
                        </w:rPr>
                        <w:t>productinfo@kaeser.com</w:t>
                      </w:r>
                    </w:hyperlink>
                    <w:r w:rsidRPr="00ED2FBF">
                      <w:rPr>
                        <w:rFonts w:cs="Arial"/>
                        <w:sz w:val="16"/>
                        <w:lang w:val="en-GB"/>
                      </w:rPr>
                      <w:br/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t>Press office: +49 9561 640-452 – Fax: +49 9561 640-1</w:t>
                    </w:r>
                    <w:r>
                      <w:rPr>
                        <w:rFonts w:cs="Arial"/>
                        <w:sz w:val="16"/>
                        <w:lang w:val="it-IT"/>
                      </w:rPr>
                      <w:t>30</w:t>
                    </w:r>
                    <w:r w:rsidRPr="00ED2FBF">
                      <w:rPr>
                        <w:rFonts w:cs="Arial"/>
                        <w:sz w:val="16"/>
                        <w:lang w:val="it-IT"/>
                      </w:rPr>
                      <w:br/>
                      <w:t>E-mail: daniela.koehler@kaeser.com</w:t>
                    </w:r>
                  </w:p>
                  <w:p w14:paraId="5CA50780" w14:textId="77777777" w:rsidR="00AD6C67" w:rsidRPr="00C12993" w:rsidRDefault="00AD6C67">
                    <w:pPr>
                      <w:shd w:val="solid" w:color="FFFFFF" w:fill="FFFFFF"/>
                      <w:jc w:val="center"/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819D928" wp14:editId="72ACA859">
          <wp:extent cx="1846800" cy="547200"/>
          <wp:effectExtent l="0" t="0" r="1270" b="5715"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C907A" w14:textId="77777777" w:rsidR="005F667B" w:rsidRDefault="005F667B">
      <w:r>
        <w:separator/>
      </w:r>
    </w:p>
  </w:footnote>
  <w:footnote w:type="continuationSeparator" w:id="0">
    <w:p w14:paraId="4898BCC2" w14:textId="77777777" w:rsidR="005F667B" w:rsidRDefault="005F6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BF354" w14:textId="56FB4564" w:rsidR="00AD6C67" w:rsidRDefault="00AD6C67">
    <w:pPr>
      <w:pStyle w:val="Kopf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D2A9A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4D2A9A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42C82" w14:textId="722AF5A5" w:rsidR="00032B7B" w:rsidRDefault="00277FEE" w:rsidP="00277FEE">
    <w:pPr>
      <w:pStyle w:val="Kopfzeile"/>
      <w:jc w:val="right"/>
    </w:pPr>
    <w:r w:rsidRPr="00BB5442">
      <w:rPr>
        <w:noProof/>
        <w:szCs w:val="24"/>
      </w:rPr>
      <w:drawing>
        <wp:inline distT="0" distB="0" distL="0" distR="0" wp14:anchorId="751EB5D2" wp14:editId="3632354C">
          <wp:extent cx="1762125" cy="876300"/>
          <wp:effectExtent l="0" t="0" r="9525" b="0"/>
          <wp:docPr id="14" name="Picture 14" descr="Description: Description: Description: Press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Description: Press 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2768"/>
    <w:multiLevelType w:val="hybridMultilevel"/>
    <w:tmpl w:val="28F46F46"/>
    <w:lvl w:ilvl="0" w:tplc="955C83F8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5FE6"/>
    <w:multiLevelType w:val="hybridMultilevel"/>
    <w:tmpl w:val="9252D6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CA" w:vendorID="64" w:dllVersion="0" w:nlCheck="1" w:checkStyle="0"/>
  <w:activeWritingStyle w:appName="MSWord" w:lang="en-CA" w:vendorID="64" w:dllVersion="131078" w:nlCheck="1" w:checkStyle="1"/>
  <w:activeWritingStyle w:appName="MSWord" w:lang="de-DE" w:vendorID="64" w:dllVersion="131078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02"/>
    <w:rsid w:val="000022AD"/>
    <w:rsid w:val="000045A0"/>
    <w:rsid w:val="00023CA2"/>
    <w:rsid w:val="00032B7B"/>
    <w:rsid w:val="00035DFA"/>
    <w:rsid w:val="000503AF"/>
    <w:rsid w:val="00063C06"/>
    <w:rsid w:val="00074E27"/>
    <w:rsid w:val="0007611D"/>
    <w:rsid w:val="000A5644"/>
    <w:rsid w:val="000B3F01"/>
    <w:rsid w:val="000C7972"/>
    <w:rsid w:val="000F670B"/>
    <w:rsid w:val="00120FC5"/>
    <w:rsid w:val="00126482"/>
    <w:rsid w:val="0013318E"/>
    <w:rsid w:val="0014201A"/>
    <w:rsid w:val="001468FF"/>
    <w:rsid w:val="0017275C"/>
    <w:rsid w:val="00186874"/>
    <w:rsid w:val="00192B1F"/>
    <w:rsid w:val="00192EB6"/>
    <w:rsid w:val="001B708C"/>
    <w:rsid w:val="001C4C2B"/>
    <w:rsid w:val="001C626E"/>
    <w:rsid w:val="001F787B"/>
    <w:rsid w:val="00217AA5"/>
    <w:rsid w:val="002226D4"/>
    <w:rsid w:val="0023520D"/>
    <w:rsid w:val="0024412F"/>
    <w:rsid w:val="00255CE8"/>
    <w:rsid w:val="002649A5"/>
    <w:rsid w:val="0026609D"/>
    <w:rsid w:val="00277FEE"/>
    <w:rsid w:val="00285E86"/>
    <w:rsid w:val="00287915"/>
    <w:rsid w:val="002A090D"/>
    <w:rsid w:val="002A4D76"/>
    <w:rsid w:val="002B0AF9"/>
    <w:rsid w:val="002E09E1"/>
    <w:rsid w:val="00300161"/>
    <w:rsid w:val="0031161D"/>
    <w:rsid w:val="00323451"/>
    <w:rsid w:val="00334EC9"/>
    <w:rsid w:val="0033571F"/>
    <w:rsid w:val="003516C4"/>
    <w:rsid w:val="003654F5"/>
    <w:rsid w:val="00384DF4"/>
    <w:rsid w:val="00387E06"/>
    <w:rsid w:val="003A11EE"/>
    <w:rsid w:val="003B1652"/>
    <w:rsid w:val="003B4E76"/>
    <w:rsid w:val="003C23CA"/>
    <w:rsid w:val="003C5A46"/>
    <w:rsid w:val="003E208F"/>
    <w:rsid w:val="003E761B"/>
    <w:rsid w:val="003F5F9C"/>
    <w:rsid w:val="004404CE"/>
    <w:rsid w:val="00452875"/>
    <w:rsid w:val="00454E17"/>
    <w:rsid w:val="004B7FBC"/>
    <w:rsid w:val="004D29A6"/>
    <w:rsid w:val="004D2A9A"/>
    <w:rsid w:val="004E0FFC"/>
    <w:rsid w:val="004E2794"/>
    <w:rsid w:val="004E35B5"/>
    <w:rsid w:val="00507967"/>
    <w:rsid w:val="00520F6F"/>
    <w:rsid w:val="00536560"/>
    <w:rsid w:val="00536FD2"/>
    <w:rsid w:val="0053778E"/>
    <w:rsid w:val="00546811"/>
    <w:rsid w:val="0055398F"/>
    <w:rsid w:val="0056320A"/>
    <w:rsid w:val="00584D33"/>
    <w:rsid w:val="005B4DF8"/>
    <w:rsid w:val="005C0483"/>
    <w:rsid w:val="005D204C"/>
    <w:rsid w:val="005E36E6"/>
    <w:rsid w:val="005E4B21"/>
    <w:rsid w:val="005F667B"/>
    <w:rsid w:val="00602F6A"/>
    <w:rsid w:val="006113EE"/>
    <w:rsid w:val="0061487B"/>
    <w:rsid w:val="00615D2E"/>
    <w:rsid w:val="00663B1E"/>
    <w:rsid w:val="006736DC"/>
    <w:rsid w:val="00682C61"/>
    <w:rsid w:val="006940F6"/>
    <w:rsid w:val="00695A68"/>
    <w:rsid w:val="006A408E"/>
    <w:rsid w:val="006A438C"/>
    <w:rsid w:val="006C29A8"/>
    <w:rsid w:val="006E6077"/>
    <w:rsid w:val="00712797"/>
    <w:rsid w:val="00716FB3"/>
    <w:rsid w:val="00717FAB"/>
    <w:rsid w:val="007309DA"/>
    <w:rsid w:val="00730B41"/>
    <w:rsid w:val="00762C6B"/>
    <w:rsid w:val="007944E1"/>
    <w:rsid w:val="007B4D1D"/>
    <w:rsid w:val="007C12CC"/>
    <w:rsid w:val="007D5B59"/>
    <w:rsid w:val="007E03A6"/>
    <w:rsid w:val="007F3C05"/>
    <w:rsid w:val="00815199"/>
    <w:rsid w:val="0083380E"/>
    <w:rsid w:val="00860320"/>
    <w:rsid w:val="00863DFC"/>
    <w:rsid w:val="00893AD4"/>
    <w:rsid w:val="00894E42"/>
    <w:rsid w:val="008B50E7"/>
    <w:rsid w:val="008C17B6"/>
    <w:rsid w:val="008C1D58"/>
    <w:rsid w:val="008E00AD"/>
    <w:rsid w:val="009054E0"/>
    <w:rsid w:val="00905C8D"/>
    <w:rsid w:val="009124D3"/>
    <w:rsid w:val="009144CA"/>
    <w:rsid w:val="00934B2C"/>
    <w:rsid w:val="0095795D"/>
    <w:rsid w:val="00973027"/>
    <w:rsid w:val="009A5C19"/>
    <w:rsid w:val="009B33F7"/>
    <w:rsid w:val="009B344E"/>
    <w:rsid w:val="009B496E"/>
    <w:rsid w:val="009C2214"/>
    <w:rsid w:val="009D118C"/>
    <w:rsid w:val="00A15908"/>
    <w:rsid w:val="00A20320"/>
    <w:rsid w:val="00A208D5"/>
    <w:rsid w:val="00A507B1"/>
    <w:rsid w:val="00A538BF"/>
    <w:rsid w:val="00A61FEA"/>
    <w:rsid w:val="00A62264"/>
    <w:rsid w:val="00A778C8"/>
    <w:rsid w:val="00A82DFD"/>
    <w:rsid w:val="00A8536E"/>
    <w:rsid w:val="00AA60FF"/>
    <w:rsid w:val="00AC510A"/>
    <w:rsid w:val="00AC5602"/>
    <w:rsid w:val="00AD56A6"/>
    <w:rsid w:val="00AD6C67"/>
    <w:rsid w:val="00AE43BB"/>
    <w:rsid w:val="00AE78D0"/>
    <w:rsid w:val="00B12FC8"/>
    <w:rsid w:val="00B338D5"/>
    <w:rsid w:val="00B420E6"/>
    <w:rsid w:val="00B42674"/>
    <w:rsid w:val="00B50947"/>
    <w:rsid w:val="00B52021"/>
    <w:rsid w:val="00B8312B"/>
    <w:rsid w:val="00B92B3F"/>
    <w:rsid w:val="00B92C21"/>
    <w:rsid w:val="00BB224D"/>
    <w:rsid w:val="00BB7466"/>
    <w:rsid w:val="00BB7CA9"/>
    <w:rsid w:val="00BC693A"/>
    <w:rsid w:val="00BD29FC"/>
    <w:rsid w:val="00BD6085"/>
    <w:rsid w:val="00BE2961"/>
    <w:rsid w:val="00BE61A4"/>
    <w:rsid w:val="00BF566C"/>
    <w:rsid w:val="00C00B71"/>
    <w:rsid w:val="00C01715"/>
    <w:rsid w:val="00C12993"/>
    <w:rsid w:val="00C537EF"/>
    <w:rsid w:val="00C6187D"/>
    <w:rsid w:val="00C65FE7"/>
    <w:rsid w:val="00C741BB"/>
    <w:rsid w:val="00C7745D"/>
    <w:rsid w:val="00C92294"/>
    <w:rsid w:val="00CB58EC"/>
    <w:rsid w:val="00CB6858"/>
    <w:rsid w:val="00CC74CE"/>
    <w:rsid w:val="00CD7B0F"/>
    <w:rsid w:val="00CF141B"/>
    <w:rsid w:val="00CF2293"/>
    <w:rsid w:val="00CF2D29"/>
    <w:rsid w:val="00D01F36"/>
    <w:rsid w:val="00D5643E"/>
    <w:rsid w:val="00D60923"/>
    <w:rsid w:val="00D6558A"/>
    <w:rsid w:val="00D670C9"/>
    <w:rsid w:val="00DA665B"/>
    <w:rsid w:val="00DB3849"/>
    <w:rsid w:val="00DD0411"/>
    <w:rsid w:val="00DD3953"/>
    <w:rsid w:val="00DD3FD7"/>
    <w:rsid w:val="00DE3C5D"/>
    <w:rsid w:val="00DE487E"/>
    <w:rsid w:val="00E1422A"/>
    <w:rsid w:val="00E31D48"/>
    <w:rsid w:val="00E3493A"/>
    <w:rsid w:val="00E40DF1"/>
    <w:rsid w:val="00E45EC5"/>
    <w:rsid w:val="00E47D8C"/>
    <w:rsid w:val="00E57811"/>
    <w:rsid w:val="00E57E3C"/>
    <w:rsid w:val="00E62E25"/>
    <w:rsid w:val="00E7289A"/>
    <w:rsid w:val="00E738D0"/>
    <w:rsid w:val="00E75124"/>
    <w:rsid w:val="00E878A9"/>
    <w:rsid w:val="00EB6AC5"/>
    <w:rsid w:val="00ED654E"/>
    <w:rsid w:val="00EF2E6B"/>
    <w:rsid w:val="00EF66FA"/>
    <w:rsid w:val="00F035B1"/>
    <w:rsid w:val="00F04C39"/>
    <w:rsid w:val="00F06FD7"/>
    <w:rsid w:val="00F07306"/>
    <w:rsid w:val="00F21FBA"/>
    <w:rsid w:val="00F2531F"/>
    <w:rsid w:val="00F370BA"/>
    <w:rsid w:val="00F45710"/>
    <w:rsid w:val="00F56DD2"/>
    <w:rsid w:val="00F63417"/>
    <w:rsid w:val="00F67766"/>
    <w:rsid w:val="00FB6011"/>
    <w:rsid w:val="00FC24D8"/>
    <w:rsid w:val="00FC3308"/>
    <w:rsid w:val="00FC773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DE6481"/>
  <w15:docId w15:val="{23D97EA7-20AC-4896-997E-2B7308C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pacing w:val="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w="3157" w:h="1150" w:hSpace="141" w:wrap="around" w:vAnchor="text" w:hAnchor="page" w:x="8635" w:y="13705"/>
    </w:pPr>
    <w:rPr>
      <w:rFonts w:ascii="Swis721 BT" w:hAnsi="Swis721 BT"/>
      <w:sz w:val="16"/>
      <w:lang w:val="it-IT"/>
    </w:rPr>
  </w:style>
  <w:style w:type="paragraph" w:customStyle="1" w:styleId="Oberzeile">
    <w:name w:val="Oberzeile"/>
    <w:basedOn w:val="Standard"/>
    <w:next w:val="berschrift"/>
    <w:autoRedefine/>
    <w:rsid w:val="00B92B3F"/>
    <w:pPr>
      <w:spacing w:after="120" w:line="360" w:lineRule="auto"/>
    </w:pPr>
    <w:rPr>
      <w:b/>
      <w:sz w:val="72"/>
      <w:szCs w:val="72"/>
    </w:rPr>
  </w:style>
  <w:style w:type="paragraph" w:customStyle="1" w:styleId="berschrift">
    <w:name w:val="Überschrift"/>
    <w:basedOn w:val="Standard"/>
    <w:next w:val="Vorspann"/>
    <w:autoRedefine/>
    <w:pPr>
      <w:spacing w:line="360" w:lineRule="auto"/>
    </w:pPr>
    <w:rPr>
      <w:b/>
      <w:sz w:val="48"/>
    </w:rPr>
  </w:style>
  <w:style w:type="paragraph" w:customStyle="1" w:styleId="Vorspann">
    <w:name w:val="Vorspann"/>
    <w:basedOn w:val="Standard"/>
    <w:next w:val="Flietext"/>
    <w:autoRedefine/>
    <w:rsid w:val="00E738D0"/>
    <w:pPr>
      <w:spacing w:after="240" w:line="360" w:lineRule="auto"/>
    </w:pPr>
    <w:rPr>
      <w:b/>
      <w:spacing w:val="-6"/>
      <w:sz w:val="52"/>
      <w:szCs w:val="52"/>
    </w:rPr>
  </w:style>
  <w:style w:type="paragraph" w:customStyle="1" w:styleId="Zwischenberschrift">
    <w:name w:val="Zwischenüberschrift"/>
    <w:basedOn w:val="Standard"/>
    <w:next w:val="Flietext"/>
    <w:autoRedefine/>
    <w:pPr>
      <w:spacing w:after="240" w:line="360" w:lineRule="auto"/>
    </w:pPr>
    <w:rPr>
      <w:b/>
      <w:i/>
      <w:sz w:val="28"/>
    </w:rPr>
  </w:style>
  <w:style w:type="paragraph" w:customStyle="1" w:styleId="Flietext">
    <w:name w:val="Fließtext"/>
    <w:basedOn w:val="Standard"/>
    <w:autoRedefine/>
    <w:rsid w:val="0024412F"/>
    <w:pPr>
      <w:spacing w:after="240" w:line="200" w:lineRule="atLeast"/>
    </w:pPr>
    <w:rPr>
      <w:b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54681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BB7466"/>
    <w:rPr>
      <w:rFonts w:eastAsia="Calibri" w:cs="Arial"/>
      <w:sz w:val="20"/>
      <w:lang w:eastAsia="en-US"/>
    </w:rPr>
  </w:style>
  <w:style w:type="character" w:customStyle="1" w:styleId="NurTextZchn">
    <w:name w:val="Nur Text Zchn"/>
    <w:link w:val="NurText"/>
    <w:uiPriority w:val="99"/>
    <w:rsid w:val="00BB7466"/>
    <w:rPr>
      <w:rFonts w:ascii="Arial" w:eastAsia="Calibri" w:hAnsi="Arial" w:cs="Arial"/>
      <w:lang w:eastAsia="en-US"/>
    </w:rPr>
  </w:style>
  <w:style w:type="paragraph" w:styleId="Blocktext">
    <w:name w:val="Block Text"/>
    <w:basedOn w:val="Standard"/>
    <w:unhideWhenUsed/>
    <w:rsid w:val="005C0483"/>
    <w:pPr>
      <w:spacing w:after="200" w:line="480" w:lineRule="auto"/>
      <w:ind w:left="360" w:right="1701"/>
    </w:pPr>
    <w:rPr>
      <w:rFonts w:cs="Arial"/>
      <w:szCs w:val="24"/>
    </w:rPr>
  </w:style>
  <w:style w:type="paragraph" w:customStyle="1" w:styleId="MEHead">
    <w:name w:val="M+E Head"/>
    <w:basedOn w:val="Standard"/>
    <w:link w:val="MEHeadZchn"/>
    <w:uiPriority w:val="1"/>
    <w:qFormat/>
    <w:rsid w:val="0056320A"/>
    <w:pPr>
      <w:autoSpaceDE w:val="0"/>
      <w:autoSpaceDN w:val="0"/>
      <w:adjustRightInd w:val="0"/>
      <w:spacing w:before="432" w:after="432" w:line="432" w:lineRule="atLeast"/>
      <w:textAlignment w:val="center"/>
    </w:pPr>
    <w:rPr>
      <w:rFonts w:eastAsiaTheme="minorHAnsi" w:cs="Arial"/>
      <w:b/>
      <w:bCs/>
      <w:color w:val="000000"/>
      <w:sz w:val="32"/>
      <w:szCs w:val="32"/>
      <w:lang w:eastAsia="en-US"/>
    </w:rPr>
  </w:style>
  <w:style w:type="character" w:customStyle="1" w:styleId="MEHeadZchn">
    <w:name w:val="M+E Head Zchn"/>
    <w:basedOn w:val="Absatz-Standardschriftart"/>
    <w:link w:val="MEHead"/>
    <w:uiPriority w:val="1"/>
    <w:rsid w:val="0056320A"/>
    <w:rPr>
      <w:rFonts w:ascii="Arial" w:eastAsiaTheme="minorHAnsi" w:hAnsi="Arial" w:cs="Arial"/>
      <w:b/>
      <w:bCs/>
      <w:color w:val="000000"/>
      <w:sz w:val="32"/>
      <w:szCs w:val="32"/>
      <w:lang w:eastAsia="en-US"/>
    </w:rPr>
  </w:style>
  <w:style w:type="paragraph" w:customStyle="1" w:styleId="METextmitAbstand">
    <w:name w:val="M+E Text mit Abstand"/>
    <w:basedOn w:val="Standard"/>
    <w:link w:val="METextmitAbstandZchn"/>
    <w:qFormat/>
    <w:rsid w:val="0056320A"/>
    <w:pPr>
      <w:autoSpaceDE w:val="0"/>
      <w:autoSpaceDN w:val="0"/>
      <w:adjustRightInd w:val="0"/>
      <w:spacing w:after="432" w:line="432" w:lineRule="atLeast"/>
      <w:textAlignment w:val="center"/>
    </w:pPr>
    <w:rPr>
      <w:rFonts w:cs="Arial"/>
      <w:color w:val="000000"/>
      <w:szCs w:val="24"/>
    </w:rPr>
  </w:style>
  <w:style w:type="character" w:customStyle="1" w:styleId="METextmitAbstandZchn">
    <w:name w:val="M+E Text mit Abstand Zchn"/>
    <w:basedOn w:val="Absatz-Standardschriftart"/>
    <w:link w:val="METextmitAbstand"/>
    <w:rsid w:val="0056320A"/>
    <w:rPr>
      <w:rFonts w:ascii="Arial" w:hAnsi="Arial" w:cs="Arial"/>
      <w:color w:val="000000"/>
      <w:sz w:val="24"/>
      <w:szCs w:val="24"/>
    </w:rPr>
  </w:style>
  <w:style w:type="paragraph" w:customStyle="1" w:styleId="MEAnsprechpartner">
    <w:name w:val="M+E Ansprechpartner"/>
    <w:basedOn w:val="Standard"/>
    <w:link w:val="MEAnsprechpartnerZchn"/>
    <w:uiPriority w:val="1"/>
    <w:qFormat/>
    <w:rsid w:val="0056320A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b/>
      <w:bCs/>
      <w:color w:val="000000"/>
      <w:szCs w:val="24"/>
    </w:rPr>
  </w:style>
  <w:style w:type="character" w:customStyle="1" w:styleId="MEAnsprechpartnerZchn">
    <w:name w:val="M+E Ansprechpartner Zchn"/>
    <w:basedOn w:val="Absatz-Standardschriftart"/>
    <w:link w:val="MEAnsprechpartner"/>
    <w:uiPriority w:val="1"/>
    <w:rsid w:val="0056320A"/>
    <w:rPr>
      <w:rFonts w:ascii="Arial" w:hAnsi="Arial" w:cs="Arial"/>
      <w:b/>
      <w:bCs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E09E1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5E4B2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7.png"/><Relationship Id="rId4" Type="http://schemas.openxmlformats.org/officeDocument/2006/relationships/hyperlink" Target="mailto:productinfo@kaeser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eser.com" TargetMode="External"/><Relationship Id="rId2" Type="http://schemas.openxmlformats.org/officeDocument/2006/relationships/hyperlink" Target="mailto:productinfo@kaeser.com" TargetMode="External"/><Relationship Id="rId1" Type="http://schemas.openxmlformats.org/officeDocument/2006/relationships/hyperlink" Target="http://www.kaeser.com" TargetMode="External"/><Relationship Id="rId5" Type="http://schemas.openxmlformats.org/officeDocument/2006/relationships/image" Target="media/image7.png"/><Relationship Id="rId4" Type="http://schemas.openxmlformats.org/officeDocument/2006/relationships/hyperlink" Target="mailto:productinfo@kaes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</vt:lpstr>
      <vt:lpstr>PRESSE</vt:lpstr>
    </vt:vector>
  </TitlesOfParts>
  <Company>KAESER</Company>
  <LinksUpToDate>false</LinksUpToDate>
  <CharactersWithSpaces>2949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mailto:produktinfo@kaeser.com</vt:lpwstr>
      </vt:variant>
      <vt:variant>
        <vt:lpwstr/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http://www.kaeser.com/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</dc:title>
  <dc:creator>Koehler, Daniela</dc:creator>
  <cp:lastModifiedBy>Sachs, Elke</cp:lastModifiedBy>
  <cp:revision>3</cp:revision>
  <cp:lastPrinted>2016-03-07T14:18:00Z</cp:lastPrinted>
  <dcterms:created xsi:type="dcterms:W3CDTF">2017-10-12T13:05:00Z</dcterms:created>
  <dcterms:modified xsi:type="dcterms:W3CDTF">2017-10-12T13:14:00Z</dcterms:modified>
</cp:coreProperties>
</file>